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62" w:rsidRPr="00622762" w:rsidRDefault="00622762" w:rsidP="00622762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22762">
        <w:rPr>
          <w:rFonts w:ascii="Calibri" w:eastAsia="Calibri" w:hAnsi="Calibri" w:cs="Arial"/>
          <w:b/>
          <w:bCs/>
          <w:sz w:val="24"/>
          <w:szCs w:val="24"/>
        </w:rPr>
        <w:t>Projekt „Skrzydła dla innowacji przyszłością dojrzałej edukacji”</w:t>
      </w:r>
    </w:p>
    <w:p w:rsidR="00622762" w:rsidRPr="00622762" w:rsidRDefault="00622762" w:rsidP="00622762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22762">
        <w:rPr>
          <w:rFonts w:ascii="Calibri" w:eastAsia="Calibri" w:hAnsi="Calibri" w:cs="Arial"/>
          <w:b/>
          <w:bCs/>
          <w:sz w:val="24"/>
          <w:szCs w:val="24"/>
        </w:rPr>
        <w:t>[numer projektu: WND-POWR.04.01.00-00-I030/1]</w:t>
      </w:r>
    </w:p>
    <w:p w:rsidR="00622762" w:rsidRPr="00622762" w:rsidRDefault="00622762" w:rsidP="00622762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22762">
        <w:rPr>
          <w:rFonts w:ascii="Calibri" w:eastAsia="Calibri" w:hAnsi="Calibri" w:cs="Arial"/>
          <w:b/>
          <w:bCs/>
          <w:sz w:val="24"/>
          <w:szCs w:val="24"/>
        </w:rPr>
        <w:t>realizowanego w ramach</w:t>
      </w:r>
    </w:p>
    <w:p w:rsidR="00622762" w:rsidRPr="00622762" w:rsidRDefault="00622762" w:rsidP="00622762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22762">
        <w:rPr>
          <w:rFonts w:ascii="Calibri" w:eastAsia="Calibri" w:hAnsi="Calibri" w:cs="Arial"/>
          <w:b/>
          <w:bCs/>
          <w:sz w:val="24"/>
          <w:szCs w:val="24"/>
        </w:rPr>
        <w:t>Programu Operacyjnego Wiedza, Edukacja Rozwój</w:t>
      </w:r>
    </w:p>
    <w:p w:rsidR="00622762" w:rsidRPr="00622762" w:rsidRDefault="00622762" w:rsidP="00622762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622762">
        <w:rPr>
          <w:rFonts w:ascii="Calibri" w:eastAsia="Calibri" w:hAnsi="Calibri" w:cs="Arial"/>
          <w:b/>
          <w:bCs/>
          <w:sz w:val="24"/>
          <w:szCs w:val="24"/>
        </w:rPr>
        <w:t>Oś Priorytetowa IV  Innowacje społeczne i współpraca ponadnarodowa</w:t>
      </w:r>
    </w:p>
    <w:p w:rsidR="00622762" w:rsidRPr="00622762" w:rsidRDefault="00622762" w:rsidP="00622762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  <w:r w:rsidRPr="00622762">
        <w:rPr>
          <w:rFonts w:ascii="Calibri" w:eastAsia="Calibri" w:hAnsi="Calibri" w:cs="Times New Roman"/>
          <w:sz w:val="32"/>
          <w:szCs w:val="32"/>
        </w:rPr>
        <w:t>Tytuł innowacji: „CODERSTRUST POLSKA - MODELOWE ROZWIĄZANIE PROBLEMÓW OSÓB Z NIEPEŁNOSPRAWNOŚCIAMI Z NAUKĄ I PRACĄ”</w:t>
      </w: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jc w:val="both"/>
        <w:rPr>
          <w:rFonts w:ascii="Calibri" w:eastAsia="Calibri" w:hAnsi="Calibri" w:cs="Times New Roman"/>
          <w:b/>
          <w:sz w:val="36"/>
          <w:szCs w:val="36"/>
        </w:rPr>
      </w:pPr>
      <w:r w:rsidRPr="00622762">
        <w:rPr>
          <w:rFonts w:ascii="Calibri" w:eastAsia="Calibri" w:hAnsi="Calibri" w:cs="Times New Roman"/>
          <w:sz w:val="36"/>
          <w:szCs w:val="36"/>
        </w:rPr>
        <w:t>Zadanie</w:t>
      </w:r>
      <w:r w:rsidR="00374734">
        <w:rPr>
          <w:rFonts w:ascii="Calibri" w:eastAsia="Calibri" w:hAnsi="Calibri" w:cs="Times New Roman"/>
          <w:sz w:val="36"/>
          <w:szCs w:val="36"/>
        </w:rPr>
        <w:t>:</w:t>
      </w:r>
      <w:r w:rsidRPr="00622762">
        <w:rPr>
          <w:rFonts w:ascii="Calibri" w:eastAsia="Calibri" w:hAnsi="Calibri" w:cs="Times New Roman"/>
          <w:sz w:val="36"/>
          <w:szCs w:val="36"/>
        </w:rPr>
        <w:t xml:space="preserve"> </w:t>
      </w:r>
      <w:r w:rsidR="00374734">
        <w:rPr>
          <w:rFonts w:ascii="Calibri" w:eastAsia="Calibri" w:hAnsi="Calibri" w:cs="Times New Roman"/>
          <w:sz w:val="36"/>
          <w:szCs w:val="36"/>
        </w:rPr>
        <w:t>Instrukcja do stosowania testów</w:t>
      </w: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622762" w:rsidRPr="00622762" w:rsidRDefault="00622762" w:rsidP="00622762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</w:rPr>
      </w:pPr>
      <w:proofErr w:type="spellStart"/>
      <w:r w:rsidRPr="00622762">
        <w:rPr>
          <w:rFonts w:ascii="Calibri" w:eastAsia="Calibri" w:hAnsi="Calibri" w:cs="Times New Roman"/>
        </w:rPr>
        <w:t>CodersTrust</w:t>
      </w:r>
      <w:proofErr w:type="spellEnd"/>
      <w:r w:rsidRPr="00622762">
        <w:rPr>
          <w:rFonts w:ascii="Calibri" w:eastAsia="Calibri" w:hAnsi="Calibri" w:cs="Times New Roman"/>
        </w:rPr>
        <w:t xml:space="preserve"> Polska Sp. z o.o.</w:t>
      </w:r>
    </w:p>
    <w:p w:rsidR="00622762" w:rsidRPr="00622762" w:rsidRDefault="00622762" w:rsidP="00622762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r w:rsidRPr="00622762">
        <w:rPr>
          <w:rFonts w:ascii="Calibri" w:eastAsia="Calibri" w:hAnsi="Calibri" w:cs="Times New Roman"/>
          <w:lang w:val="en-US"/>
        </w:rPr>
        <w:t>www.coderstrust.pl</w:t>
      </w:r>
    </w:p>
    <w:p w:rsidR="00622762" w:rsidRPr="00622762" w:rsidRDefault="00622762" w:rsidP="00622762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proofErr w:type="spellStart"/>
      <w:r>
        <w:rPr>
          <w:rFonts w:ascii="Calibri" w:eastAsia="Calibri" w:hAnsi="Calibri" w:cs="Times New Roman"/>
          <w:lang w:val="en-US"/>
        </w:rPr>
        <w:t>Luty</w:t>
      </w:r>
      <w:proofErr w:type="spellEnd"/>
      <w:r>
        <w:rPr>
          <w:rFonts w:ascii="Calibri" w:eastAsia="Calibri" w:hAnsi="Calibri" w:cs="Times New Roman"/>
          <w:lang w:val="en-US"/>
        </w:rPr>
        <w:t xml:space="preserve"> </w:t>
      </w:r>
      <w:r w:rsidRPr="00622762">
        <w:rPr>
          <w:rFonts w:ascii="Calibri" w:eastAsia="Calibri" w:hAnsi="Calibri" w:cs="Times New Roman"/>
          <w:lang w:val="en-US"/>
        </w:rPr>
        <w:t>2018 r.</w:t>
      </w:r>
    </w:p>
    <w:p w:rsidR="00622762" w:rsidRPr="00B312BA" w:rsidRDefault="00622762" w:rsidP="00622762">
      <w:pPr>
        <w:jc w:val="center"/>
        <w:rPr>
          <w:lang w:val="en-US"/>
        </w:rPr>
      </w:pPr>
    </w:p>
    <w:p w:rsidR="00622762" w:rsidRPr="00B312BA" w:rsidRDefault="00622762" w:rsidP="00622762">
      <w:pPr>
        <w:jc w:val="center"/>
        <w:rPr>
          <w:lang w:val="en-US"/>
        </w:rPr>
      </w:pPr>
    </w:p>
    <w:p w:rsidR="00622762" w:rsidRPr="00B312BA" w:rsidRDefault="00622762" w:rsidP="00622762">
      <w:pPr>
        <w:jc w:val="center"/>
        <w:rPr>
          <w:lang w:val="en-US"/>
        </w:rPr>
      </w:pPr>
    </w:p>
    <w:p w:rsidR="00622762" w:rsidRPr="00B312BA" w:rsidRDefault="00622762" w:rsidP="00622762">
      <w:pPr>
        <w:rPr>
          <w:lang w:val="en-US"/>
        </w:rPr>
      </w:pPr>
    </w:p>
    <w:p w:rsidR="00B573BE" w:rsidRDefault="00622762" w:rsidP="00BF52BA">
      <w:pPr>
        <w:jc w:val="center"/>
      </w:pPr>
      <w:r>
        <w:lastRenderedPageBreak/>
        <w:t>Instrukcja do stosowania testów</w:t>
      </w:r>
    </w:p>
    <w:p w:rsidR="00622762" w:rsidRPr="00B312BA" w:rsidRDefault="00622762" w:rsidP="00B312BA">
      <w:pPr>
        <w:jc w:val="both"/>
        <w:rPr>
          <w:b/>
          <w:sz w:val="32"/>
          <w:szCs w:val="32"/>
        </w:rPr>
      </w:pPr>
      <w:r w:rsidRPr="00B312BA">
        <w:rPr>
          <w:b/>
          <w:sz w:val="32"/>
          <w:szCs w:val="32"/>
        </w:rPr>
        <w:t xml:space="preserve">Test Logicznego myślenia </w:t>
      </w:r>
    </w:p>
    <w:p w:rsidR="00B312BA" w:rsidRDefault="00B312BA" w:rsidP="00B312BA">
      <w:pPr>
        <w:jc w:val="both"/>
      </w:pPr>
      <w:r>
        <w:t>Przed przystąpieniem do rozwiązywania testu każdy z uczestników powinien mieć dostęp do komputera oraz Internetu. Test znajduję się pod adresem http://innowacje.coderstrust.pl  pod niebieskim przyciskiem „Wypełnij test”. Wszystkie odpowiedzi są zapisywane bezpośrednio przez Internet. Test nie powinien być drukowany.</w:t>
      </w:r>
    </w:p>
    <w:p w:rsidR="00B312BA" w:rsidRDefault="00B312BA" w:rsidP="00B312BA">
      <w:pPr>
        <w:jc w:val="both"/>
      </w:pPr>
      <w:r>
        <w:t xml:space="preserve">Każdy z uczestników testu mógł przystąpić do niego w dowolnym momencie dnia, dokument jest dostępny 24/7. Podczas rozwiązywania testu uczestnicy mogli korzystać z kalkulatora, kartki oraz długopisu. </w:t>
      </w:r>
    </w:p>
    <w:p w:rsidR="00B312BA" w:rsidRDefault="00B312BA" w:rsidP="00B312BA">
      <w:pPr>
        <w:jc w:val="both"/>
      </w:pPr>
      <w:r>
        <w:t xml:space="preserve">Test składa się z 20 pytań zamkniętych. Każde z pytań posiada cztery odpowiedzi, z których tylko jedna jest prawidłowa. Na pierwszej stronie znajdują się pytania 1-5, po zaznaczeniu po jednej odpowiedzi do każdego z pytań uczestnik musi kliknąć na niebieski napis w prawym dolnym rogu „następna”. Kolejna strona posiada pytania 6-10, trzecia strona 11-15, z kolei czwarta 16-20. </w:t>
      </w:r>
    </w:p>
    <w:p w:rsidR="00B312BA" w:rsidRDefault="00B312BA" w:rsidP="00B312BA">
      <w:pPr>
        <w:jc w:val="both"/>
      </w:pPr>
      <w:r>
        <w:t xml:space="preserve">W każdym momencie trwania testu uczestnik może powrócić do poprzedniej strony, alby zmienić wcześniejsze odpowiedzi. </w:t>
      </w:r>
    </w:p>
    <w:p w:rsidR="00B312BA" w:rsidRDefault="00B312BA" w:rsidP="00B312BA">
      <w:pPr>
        <w:jc w:val="both"/>
      </w:pPr>
      <w:r>
        <w:t xml:space="preserve">Testy są punktowane: </w:t>
      </w:r>
    </w:p>
    <w:p w:rsidR="00B312BA" w:rsidRDefault="00B312BA" w:rsidP="00B312BA">
      <w:pPr>
        <w:jc w:val="both"/>
      </w:pPr>
      <w:r>
        <w:t>•</w:t>
      </w:r>
      <w:r>
        <w:tab/>
        <w:t xml:space="preserve">Za udzielenie prawidłowej odpowiedzi na pytanie uczestnik otrzymuje +1 punkt. </w:t>
      </w:r>
    </w:p>
    <w:p w:rsidR="00B312BA" w:rsidRDefault="00B312BA" w:rsidP="00B312BA">
      <w:pPr>
        <w:jc w:val="both"/>
      </w:pPr>
      <w:r>
        <w:t>•</w:t>
      </w:r>
      <w:r>
        <w:tab/>
        <w:t xml:space="preserve">Za brak odpowiedzi bądź wskazanie innej niż prawidłowa uczestnik zawsze otrzymuje 0 punktów. </w:t>
      </w:r>
    </w:p>
    <w:p w:rsidR="00B312BA" w:rsidRDefault="00B312BA" w:rsidP="00B312BA">
      <w:pPr>
        <w:jc w:val="both"/>
      </w:pPr>
      <w:r>
        <w:t>•</w:t>
      </w:r>
      <w:r>
        <w:tab/>
        <w:t>Maksymalnie może uzyskać 20 punktów</w:t>
      </w:r>
    </w:p>
    <w:p w:rsidR="00B312BA" w:rsidRDefault="00B312BA" w:rsidP="00B312BA">
      <w:pPr>
        <w:jc w:val="both"/>
      </w:pPr>
      <w:r>
        <w:t xml:space="preserve">Po zaznaczeniu odpowiedzi na wszystkie 20 pytań, następnym krokiem jest wypełnienie formatki w której każdy z uczestników  musi podać poniższe informacje: </w:t>
      </w:r>
    </w:p>
    <w:p w:rsidR="00B312BA" w:rsidRDefault="00B312BA" w:rsidP="00B312BA">
      <w:pPr>
        <w:jc w:val="both"/>
      </w:pPr>
      <w:r>
        <w:t>•</w:t>
      </w:r>
      <w:r>
        <w:tab/>
        <w:t>Imię i Nazwisko</w:t>
      </w:r>
    </w:p>
    <w:p w:rsidR="00B312BA" w:rsidRDefault="00B312BA" w:rsidP="00B312BA">
      <w:pPr>
        <w:jc w:val="both"/>
      </w:pPr>
      <w:r>
        <w:t>•</w:t>
      </w:r>
      <w:r>
        <w:tab/>
        <w:t>Adres e-mail</w:t>
      </w:r>
    </w:p>
    <w:p w:rsidR="00B312BA" w:rsidRDefault="00B312BA" w:rsidP="00B312BA">
      <w:pPr>
        <w:jc w:val="both"/>
      </w:pPr>
      <w:r>
        <w:t>•</w:t>
      </w:r>
      <w:r>
        <w:tab/>
        <w:t>Nr telefonu</w:t>
      </w:r>
    </w:p>
    <w:p w:rsidR="00B312BA" w:rsidRDefault="00B312BA" w:rsidP="00B312BA">
      <w:pPr>
        <w:jc w:val="both"/>
      </w:pPr>
      <w:r>
        <w:t>•</w:t>
      </w:r>
      <w:r>
        <w:tab/>
        <w:t xml:space="preserve">Typ Niepełnosprawności </w:t>
      </w:r>
    </w:p>
    <w:p w:rsidR="00B312BA" w:rsidRDefault="00B312BA" w:rsidP="00B312BA">
      <w:pPr>
        <w:jc w:val="both"/>
      </w:pPr>
      <w:r>
        <w:t xml:space="preserve">Oraz kliknąć „wyślij do sprawdzenia” </w:t>
      </w:r>
    </w:p>
    <w:p w:rsidR="00B312BA" w:rsidRDefault="00B312BA" w:rsidP="00B312BA">
      <w:pPr>
        <w:jc w:val="both"/>
      </w:pPr>
      <w:r>
        <w:t xml:space="preserve">Uczestnicy nie musieli zmieścić się w określonych ramach czasowych. Rekomendowany przez nas czas na wypełnienie testu to 40 min, ale braliśmy pod uwagę, że niektórzy mogą skończyć go szybciej, inni nieco później. </w:t>
      </w:r>
    </w:p>
    <w:p w:rsidR="00B312BA" w:rsidRDefault="00B312BA" w:rsidP="00B312BA">
      <w:pPr>
        <w:jc w:val="both"/>
      </w:pPr>
      <w:r>
        <w:lastRenderedPageBreak/>
        <w:t>Test kończy się w momencie przesłania wyników do sprawdzenia</w:t>
      </w:r>
    </w:p>
    <w:p w:rsidR="00622762" w:rsidRDefault="00B312BA" w:rsidP="00B312BA">
      <w:pPr>
        <w:jc w:val="both"/>
      </w:pPr>
      <w:r>
        <w:t>Użytkownik innowacji powinien ustawić automatyczną odpowiedz na wypełniony  i przesłany test z sugerowaną treścią:  „Dziękujemy za wypełnienie testu, w ciągu X dni skontaktujemy się z Toba w celu poinformowania o wyniku testu oraz dalszych krokach”.</w:t>
      </w:r>
    </w:p>
    <w:p w:rsidR="00B312BA" w:rsidRDefault="00B312BA" w:rsidP="00B312BA">
      <w:pPr>
        <w:jc w:val="both"/>
      </w:pPr>
    </w:p>
    <w:p w:rsidR="00E15350" w:rsidRPr="00B312BA" w:rsidRDefault="00E15350" w:rsidP="00B312BA">
      <w:pPr>
        <w:jc w:val="both"/>
        <w:rPr>
          <w:b/>
          <w:sz w:val="32"/>
          <w:szCs w:val="32"/>
        </w:rPr>
      </w:pPr>
      <w:r w:rsidRPr="00B312BA">
        <w:rPr>
          <w:b/>
          <w:sz w:val="32"/>
          <w:szCs w:val="32"/>
        </w:rPr>
        <w:t xml:space="preserve">Test sprawdzający znajomość języka angielskiego na poziomie B2 </w:t>
      </w:r>
    </w:p>
    <w:p w:rsidR="00E15350" w:rsidRPr="00B312BA" w:rsidRDefault="00E15350" w:rsidP="00B77D3B">
      <w:pPr>
        <w:jc w:val="both"/>
      </w:pPr>
      <w:r w:rsidRPr="00B312BA">
        <w:t>Instrukcja do stosowania testu</w:t>
      </w:r>
    </w:p>
    <w:p w:rsidR="0047391B" w:rsidRDefault="00BF52BA" w:rsidP="00B77D3B">
      <w:pPr>
        <w:jc w:val="both"/>
      </w:pPr>
      <w:r w:rsidRPr="00BF52BA">
        <w:t xml:space="preserve">Przed przystąpieniem do rozwiązywania testu każdy z uczestników </w:t>
      </w:r>
      <w:r w:rsidR="00682C97">
        <w:t xml:space="preserve">otrzymał formularz testu drogą mailową. </w:t>
      </w:r>
    </w:p>
    <w:p w:rsidR="00BF52BA" w:rsidRPr="00BF52BA" w:rsidRDefault="00BF52BA" w:rsidP="00B77D3B">
      <w:pPr>
        <w:jc w:val="both"/>
      </w:pPr>
      <w:r w:rsidRPr="00BF52BA">
        <w:t xml:space="preserve">Każdy z uczestników testu mógł przystąpić do niego w dowolnym momencie dnia. Podczas rozwiązywania uczestnicy </w:t>
      </w:r>
      <w:r w:rsidR="0047391B">
        <w:t>mieli zabronione korzystanie z pomocy naukowych związanych z językiem angielskim</w:t>
      </w:r>
      <w:r w:rsidR="00682C97">
        <w:t xml:space="preserve">. </w:t>
      </w:r>
      <w:r w:rsidR="0047391B">
        <w:t xml:space="preserve"> </w:t>
      </w:r>
    </w:p>
    <w:p w:rsidR="0047391B" w:rsidRDefault="00BF52BA" w:rsidP="00B77D3B">
      <w:pPr>
        <w:jc w:val="both"/>
      </w:pPr>
      <w:r w:rsidRPr="00BF52BA">
        <w:t xml:space="preserve">Test składa się z 20 pytań zamkniętych. </w:t>
      </w:r>
      <w:r w:rsidR="007945EB">
        <w:t xml:space="preserve">2 pytania posiadają </w:t>
      </w:r>
      <w:r w:rsidR="0047391B">
        <w:t xml:space="preserve"> odpowiedzi</w:t>
      </w:r>
      <w:r w:rsidR="007945EB">
        <w:t xml:space="preserve"> A,B,C</w:t>
      </w:r>
      <w:r w:rsidR="0047391B">
        <w:t>,</w:t>
      </w:r>
      <w:r w:rsidR="00682C97">
        <w:t xml:space="preserve"> z których tylko jedna jest prawidłowa,</w:t>
      </w:r>
      <w:r w:rsidR="007945EB">
        <w:t xml:space="preserve"> 18 pytań posiada</w:t>
      </w:r>
      <w:r w:rsidR="0047391B">
        <w:t xml:space="preserve"> odpowiedzi</w:t>
      </w:r>
      <w:r w:rsidRPr="00BF52BA">
        <w:t xml:space="preserve"> </w:t>
      </w:r>
      <w:r w:rsidR="007945EB">
        <w:t xml:space="preserve">A,B,C,D </w:t>
      </w:r>
      <w:r w:rsidRPr="00BF52BA">
        <w:t xml:space="preserve">z których tylko jedna jest prawidłowa. </w:t>
      </w:r>
    </w:p>
    <w:p w:rsidR="00682C97" w:rsidRDefault="00682C97" w:rsidP="00B77D3B">
      <w:pPr>
        <w:jc w:val="both"/>
      </w:pPr>
      <w:r>
        <w:t xml:space="preserve">Każdy z uczestników testu poprawną odpowiedź miał oznaczyć pogrubioną czcionką (Pogrubienie </w:t>
      </w:r>
      <w:proofErr w:type="spellStart"/>
      <w:r>
        <w:t>Ctrl+B</w:t>
      </w:r>
      <w:proofErr w:type="spellEnd"/>
      <w:r>
        <w:t>)</w:t>
      </w:r>
    </w:p>
    <w:p w:rsidR="00B312BA" w:rsidRDefault="00B312BA" w:rsidP="00B77D3B">
      <w:pPr>
        <w:jc w:val="both"/>
      </w:pPr>
      <w:r>
        <w:t>Testy są punktowane:</w:t>
      </w:r>
    </w:p>
    <w:p w:rsidR="00BF52BA" w:rsidRPr="00BF52BA" w:rsidRDefault="00BF52BA" w:rsidP="00B312BA">
      <w:pPr>
        <w:pStyle w:val="Akapitzlist"/>
        <w:numPr>
          <w:ilvl w:val="0"/>
          <w:numId w:val="2"/>
        </w:numPr>
        <w:jc w:val="both"/>
      </w:pPr>
      <w:r w:rsidRPr="00BF52BA">
        <w:t xml:space="preserve">Za udzielenie prawidłowej odpowiedzi na pytanie uczestnik otrzymuje +1 punkt. </w:t>
      </w:r>
    </w:p>
    <w:p w:rsidR="00BF52BA" w:rsidRPr="00BF52BA" w:rsidRDefault="00BF52BA" w:rsidP="00B312BA">
      <w:pPr>
        <w:pStyle w:val="Akapitzlist"/>
        <w:numPr>
          <w:ilvl w:val="0"/>
          <w:numId w:val="2"/>
        </w:numPr>
        <w:jc w:val="both"/>
      </w:pPr>
      <w:r w:rsidRPr="00BF52BA">
        <w:t xml:space="preserve">Za brak odpowiedzi bądź wskazanie innej niż prawidłowa uczestnik zawsze otrzymuje 0 punktów. </w:t>
      </w:r>
    </w:p>
    <w:p w:rsidR="00BF52BA" w:rsidRPr="00BF52BA" w:rsidRDefault="00BF52BA" w:rsidP="00B312BA">
      <w:pPr>
        <w:pStyle w:val="Akapitzlist"/>
        <w:numPr>
          <w:ilvl w:val="0"/>
          <w:numId w:val="2"/>
        </w:numPr>
        <w:jc w:val="both"/>
      </w:pPr>
      <w:r w:rsidRPr="00BF52BA">
        <w:t>Maksymalnie może uzyskać 20 punktów</w:t>
      </w:r>
    </w:p>
    <w:p w:rsidR="007945EB" w:rsidRDefault="00682C97" w:rsidP="00B77D3B">
      <w:pPr>
        <w:jc w:val="both"/>
      </w:pPr>
      <w:r>
        <w:t xml:space="preserve">Po </w:t>
      </w:r>
      <w:r w:rsidR="007945EB">
        <w:t xml:space="preserve">odpowiedzi </w:t>
      </w:r>
      <w:r w:rsidR="00BF52BA" w:rsidRPr="00BF52BA">
        <w:t xml:space="preserve"> na wszyst</w:t>
      </w:r>
      <w:r w:rsidR="007945EB">
        <w:t>kie 20 pytań, następnym krokiem było zapisane testu oraz odesłanie nam go drogą mailową z następującymi danymi:</w:t>
      </w:r>
    </w:p>
    <w:p w:rsidR="00BF52BA" w:rsidRPr="00BF52BA" w:rsidRDefault="00BF52BA" w:rsidP="00B77D3B">
      <w:pPr>
        <w:jc w:val="both"/>
      </w:pPr>
      <w:r w:rsidRPr="00BF52BA">
        <w:t>•</w:t>
      </w:r>
      <w:r w:rsidRPr="00BF52BA">
        <w:tab/>
        <w:t>Imię i Nazwisko</w:t>
      </w:r>
    </w:p>
    <w:p w:rsidR="00BF52BA" w:rsidRPr="00BF52BA" w:rsidRDefault="00BF52BA" w:rsidP="00B77D3B">
      <w:pPr>
        <w:jc w:val="both"/>
      </w:pPr>
      <w:r w:rsidRPr="00BF52BA">
        <w:t>•</w:t>
      </w:r>
      <w:r w:rsidRPr="00BF52BA">
        <w:tab/>
        <w:t>Adres e-mail</w:t>
      </w:r>
    </w:p>
    <w:p w:rsidR="00BF52BA" w:rsidRPr="00BF52BA" w:rsidRDefault="00BF52BA" w:rsidP="00B77D3B">
      <w:pPr>
        <w:jc w:val="both"/>
      </w:pPr>
      <w:r w:rsidRPr="00BF52BA">
        <w:t>•</w:t>
      </w:r>
      <w:r w:rsidRPr="00BF52BA">
        <w:tab/>
        <w:t>Nr telefonu</w:t>
      </w:r>
    </w:p>
    <w:p w:rsidR="00BF52BA" w:rsidRPr="00BF52BA" w:rsidRDefault="00BF52BA" w:rsidP="00B77D3B">
      <w:pPr>
        <w:jc w:val="both"/>
      </w:pPr>
      <w:r w:rsidRPr="00BF52BA">
        <w:t>•</w:t>
      </w:r>
      <w:r w:rsidRPr="00BF52BA">
        <w:tab/>
        <w:t xml:space="preserve">Typ Niepełnosprawności </w:t>
      </w:r>
    </w:p>
    <w:p w:rsidR="00BF52BA" w:rsidRDefault="00BF52BA" w:rsidP="00B77D3B">
      <w:pPr>
        <w:jc w:val="both"/>
      </w:pPr>
      <w:r w:rsidRPr="00BF52BA">
        <w:t xml:space="preserve">Uczestnicy nie musieli zmieścić się w określonych ramach czasowych. Rekomendowany przez nas czas na wypełnienie testu to 40 min, ale braliśmy pod uwagę, że niektórzy mogą skończyć go szybciej, inni nieco później. </w:t>
      </w:r>
    </w:p>
    <w:p w:rsidR="0047391B" w:rsidRPr="00BF52BA" w:rsidRDefault="0047391B" w:rsidP="00B77D3B">
      <w:pPr>
        <w:jc w:val="both"/>
      </w:pPr>
      <w:r w:rsidRPr="0047391B">
        <w:lastRenderedPageBreak/>
        <w:t>Zakładamy, że 60% dobrych odpowiedzi czyli 12 prawidłowych odpowiedzi klasyfikuje poziom angielskiego jako B2.</w:t>
      </w:r>
    </w:p>
    <w:p w:rsidR="00A41567" w:rsidRDefault="00A41567" w:rsidP="00B77D3B">
      <w:pPr>
        <w:jc w:val="both"/>
      </w:pPr>
    </w:p>
    <w:p w:rsidR="00A41567" w:rsidRPr="00B312BA" w:rsidRDefault="00A41567" w:rsidP="00B312BA">
      <w:pPr>
        <w:jc w:val="both"/>
        <w:rPr>
          <w:b/>
          <w:sz w:val="32"/>
          <w:szCs w:val="32"/>
        </w:rPr>
      </w:pPr>
      <w:r w:rsidRPr="00B312BA">
        <w:rPr>
          <w:b/>
          <w:sz w:val="32"/>
          <w:szCs w:val="32"/>
        </w:rPr>
        <w:t xml:space="preserve">Test kompetencji z punktacją </w:t>
      </w:r>
    </w:p>
    <w:p w:rsidR="008C277A" w:rsidRPr="00B312BA" w:rsidRDefault="00A41567" w:rsidP="00B77D3B">
      <w:pPr>
        <w:jc w:val="both"/>
      </w:pPr>
      <w:r w:rsidRPr="00B312BA">
        <w:t>Instrukcja do stosowania testu:</w:t>
      </w:r>
    </w:p>
    <w:p w:rsidR="00B77D3B" w:rsidRPr="00B77D3B" w:rsidRDefault="00B77D3B" w:rsidP="00B77D3B">
      <w:pPr>
        <w:jc w:val="both"/>
      </w:pPr>
      <w:r w:rsidRPr="00B77D3B">
        <w:t xml:space="preserve">Przed przystąpieniem do rozwiązywania testu każdy z uczestników otrzymał formularz testu drogą mailową. </w:t>
      </w:r>
    </w:p>
    <w:p w:rsidR="00B77D3B" w:rsidRDefault="00B77D3B" w:rsidP="00B77D3B">
      <w:pPr>
        <w:jc w:val="both"/>
      </w:pPr>
      <w:r w:rsidRPr="00B77D3B">
        <w:t xml:space="preserve">Każdy z uczestników testu mógł przystąpić do niego w </w:t>
      </w:r>
      <w:r>
        <w:t xml:space="preserve">dowolnym momencie dnia. Podczas </w:t>
      </w:r>
      <w:r w:rsidRPr="00B77D3B">
        <w:t xml:space="preserve">rozwiązywania uczestnicy </w:t>
      </w:r>
      <w:r>
        <w:t xml:space="preserve">nie mieli potrzebny korzystania z jakichkolwiek form pomocy, ponieważ test dotyczył ich indywidulanego podejścia do różnych sytuacji życiowych. </w:t>
      </w:r>
    </w:p>
    <w:p w:rsidR="00B77D3B" w:rsidRDefault="00B77D3B" w:rsidP="00B77D3B">
      <w:pPr>
        <w:jc w:val="both"/>
      </w:pPr>
      <w:r>
        <w:t xml:space="preserve">Test składa się z 27 </w:t>
      </w:r>
      <w:r w:rsidRPr="00B77D3B">
        <w:t>pytań zamkniętych</w:t>
      </w:r>
      <w:r>
        <w:t>. Każde pytanie</w:t>
      </w:r>
      <w:r w:rsidR="00883666">
        <w:t xml:space="preserve"> posiada</w:t>
      </w:r>
      <w:r w:rsidRPr="00B77D3B">
        <w:t xml:space="preserve">  </w:t>
      </w:r>
      <w:r>
        <w:t xml:space="preserve">cztery </w:t>
      </w:r>
      <w:r w:rsidRPr="00B77D3B">
        <w:t>odpowiedzi A,B,C,</w:t>
      </w:r>
      <w:r>
        <w:t>D</w:t>
      </w:r>
      <w:r w:rsidRPr="00B77D3B">
        <w:t xml:space="preserve"> z który</w:t>
      </w:r>
      <w:r>
        <w:t xml:space="preserve">ch tylko jedna jest prawidłowa. </w:t>
      </w:r>
    </w:p>
    <w:p w:rsidR="00B77D3B" w:rsidRDefault="00B77D3B" w:rsidP="00B77D3B">
      <w:pPr>
        <w:jc w:val="both"/>
      </w:pPr>
      <w:r w:rsidRPr="00B77D3B">
        <w:t xml:space="preserve">Każdy z uczestników testu poprawną odpowiedź miał </w:t>
      </w:r>
      <w:r>
        <w:t xml:space="preserve">zaznaczyć stawiając znaczek „X” w kolumnie obok kolumny „odpowiedź” </w:t>
      </w:r>
    </w:p>
    <w:p w:rsidR="00B312BA" w:rsidRDefault="00B312BA" w:rsidP="00B77D3B">
      <w:pPr>
        <w:jc w:val="both"/>
      </w:pPr>
      <w:r>
        <w:t>Testy są punktowane:</w:t>
      </w:r>
    </w:p>
    <w:p w:rsidR="00B77D3B" w:rsidRDefault="00B77D3B" w:rsidP="00B312BA">
      <w:pPr>
        <w:pStyle w:val="Akapitzlist"/>
        <w:numPr>
          <w:ilvl w:val="0"/>
          <w:numId w:val="3"/>
        </w:numPr>
        <w:jc w:val="both"/>
      </w:pPr>
      <w:r w:rsidRPr="00B77D3B">
        <w:t xml:space="preserve">Za udzielenie </w:t>
      </w:r>
      <w:r>
        <w:t>najbardziej wskazanej odpowiedzi, która przybliża kursanta do spełnienia ustalonych wymogów przystąpienia do innowacji uczestnik otrzymuje +2 punkt, mniej pożądana odpowiedź daje +1 punkt, odpowiedź która wskazuje, że kursant nie umie sprostać postawionym mu zadaniom daje 0 punktów.</w:t>
      </w:r>
    </w:p>
    <w:p w:rsidR="00B77D3B" w:rsidRPr="00B77D3B" w:rsidRDefault="00B77D3B" w:rsidP="00B312BA">
      <w:pPr>
        <w:pStyle w:val="Akapitzlist"/>
        <w:numPr>
          <w:ilvl w:val="0"/>
          <w:numId w:val="3"/>
        </w:numPr>
        <w:jc w:val="both"/>
      </w:pPr>
      <w:r w:rsidRPr="00B77D3B">
        <w:t xml:space="preserve">Za brak odpowiedzi uczestnik zawsze otrzymuje 0 punktów. </w:t>
      </w:r>
    </w:p>
    <w:p w:rsidR="00B77D3B" w:rsidRPr="00B77D3B" w:rsidRDefault="00B77D3B" w:rsidP="00B312BA">
      <w:pPr>
        <w:pStyle w:val="Akapitzlist"/>
        <w:numPr>
          <w:ilvl w:val="0"/>
          <w:numId w:val="3"/>
        </w:numPr>
        <w:jc w:val="both"/>
      </w:pPr>
      <w:r>
        <w:t>Maksymalnie może uzyskać 54 punkty</w:t>
      </w:r>
    </w:p>
    <w:p w:rsidR="00B77D3B" w:rsidRPr="00B77D3B" w:rsidRDefault="00B77D3B" w:rsidP="00B77D3B">
      <w:pPr>
        <w:jc w:val="both"/>
      </w:pPr>
      <w:r w:rsidRPr="00B77D3B">
        <w:t>Po odpowi</w:t>
      </w:r>
      <w:r>
        <w:t>edzi  na wszystkie 27</w:t>
      </w:r>
      <w:r w:rsidRPr="00B77D3B">
        <w:t xml:space="preserve"> pytań, następnym krokiem było zapisane testu oraz odesłanie nam go drogą mailową z następującymi danymi:</w:t>
      </w:r>
    </w:p>
    <w:p w:rsidR="00B77D3B" w:rsidRPr="00B77D3B" w:rsidRDefault="00B77D3B" w:rsidP="00B77D3B">
      <w:pPr>
        <w:jc w:val="both"/>
      </w:pPr>
      <w:r w:rsidRPr="00B77D3B">
        <w:t>•</w:t>
      </w:r>
      <w:r w:rsidRPr="00B77D3B">
        <w:tab/>
        <w:t>Imię i Nazwisko</w:t>
      </w:r>
    </w:p>
    <w:p w:rsidR="00B77D3B" w:rsidRPr="00B77D3B" w:rsidRDefault="00B77D3B" w:rsidP="00B77D3B">
      <w:pPr>
        <w:jc w:val="both"/>
      </w:pPr>
      <w:r w:rsidRPr="00B77D3B">
        <w:t>•</w:t>
      </w:r>
      <w:r w:rsidRPr="00B77D3B">
        <w:tab/>
        <w:t>Adres e-mail</w:t>
      </w:r>
    </w:p>
    <w:p w:rsidR="00B77D3B" w:rsidRPr="00B77D3B" w:rsidRDefault="00B77D3B" w:rsidP="00B77D3B">
      <w:pPr>
        <w:jc w:val="both"/>
      </w:pPr>
      <w:r w:rsidRPr="00B77D3B">
        <w:t>•</w:t>
      </w:r>
      <w:r w:rsidRPr="00B77D3B">
        <w:tab/>
        <w:t>Nr telefonu</w:t>
      </w:r>
    </w:p>
    <w:p w:rsidR="00B77D3B" w:rsidRPr="00B77D3B" w:rsidRDefault="00B77D3B" w:rsidP="00B77D3B">
      <w:pPr>
        <w:jc w:val="both"/>
      </w:pPr>
      <w:r w:rsidRPr="00B77D3B">
        <w:t>•</w:t>
      </w:r>
      <w:r w:rsidRPr="00B77D3B">
        <w:tab/>
        <w:t xml:space="preserve">Typ Niepełnosprawności </w:t>
      </w:r>
    </w:p>
    <w:p w:rsidR="00B77D3B" w:rsidRPr="00B77D3B" w:rsidRDefault="00B77D3B" w:rsidP="00B77D3B">
      <w:pPr>
        <w:jc w:val="both"/>
      </w:pPr>
      <w:r w:rsidRPr="00B77D3B">
        <w:t xml:space="preserve">Uczestnicy nie musieli zmieścić się w określonych ramach czasowych. Rekomendowany przez nas czas na wypełnienie testu to 40 min, ale braliśmy pod uwagę, że niektórzy mogą skończyć go szybciej, inni nieco później. </w:t>
      </w:r>
    </w:p>
    <w:p w:rsidR="00B312BA" w:rsidRDefault="00B77D3B" w:rsidP="00B77D3B">
      <w:pPr>
        <w:jc w:val="both"/>
        <w:rPr>
          <w:b/>
        </w:rPr>
      </w:pPr>
      <w:r>
        <w:lastRenderedPageBreak/>
        <w:t>Za</w:t>
      </w:r>
      <w:r w:rsidR="00034A04">
        <w:t>kładamy</w:t>
      </w:r>
      <w:r>
        <w:t>, że wyniki powyże</w:t>
      </w:r>
      <w:r w:rsidR="00034A04">
        <w:t>j 59</w:t>
      </w:r>
      <w:r>
        <w:t xml:space="preserve">% dobrych odpowiedzi czyli </w:t>
      </w:r>
      <w:r w:rsidR="00034A04">
        <w:t xml:space="preserve">uzyskanych 16p klasyfikuje uczestnika do przystąpienia do kursu. </w:t>
      </w:r>
    </w:p>
    <w:p w:rsidR="00B312BA" w:rsidRDefault="00B312BA" w:rsidP="00B312BA">
      <w:pPr>
        <w:jc w:val="both"/>
        <w:rPr>
          <w:b/>
          <w:sz w:val="28"/>
        </w:rPr>
      </w:pPr>
      <w:r>
        <w:rPr>
          <w:b/>
          <w:sz w:val="28"/>
        </w:rPr>
        <w:t>Rekomendacja wykorzystania testów do realizacji innowacji</w:t>
      </w:r>
    </w:p>
    <w:p w:rsidR="00684534" w:rsidRDefault="00B312BA" w:rsidP="00B312BA">
      <w:pPr>
        <w:jc w:val="both"/>
      </w:pPr>
      <w:r>
        <w:t>Przeprowadzone testy oraz załączone do nich powyższe instrukcje powinny być  wykorzystane przez przyszłych użytkownikó</w:t>
      </w:r>
      <w:r w:rsidR="00684534">
        <w:t xml:space="preserve">w innowacji do wyłonienia osób, </w:t>
      </w:r>
      <w:r>
        <w:t xml:space="preserve">które mogą uczestniczyć w nauce. </w:t>
      </w:r>
      <w:r w:rsidR="00684534">
        <w:t>Testy te s</w:t>
      </w:r>
      <w:r>
        <w:t xml:space="preserve">ą niezbędne do </w:t>
      </w:r>
      <w:r w:rsidR="00684534">
        <w:t>przeprowadzenia jeszcze</w:t>
      </w:r>
      <w:r>
        <w:t xml:space="preserve"> przed dopuszczeniem beneficjentów do kursu. </w:t>
      </w:r>
      <w:r w:rsidR="00684534">
        <w:t>Mają</w:t>
      </w:r>
      <w:r>
        <w:t xml:space="preserve"> posłużyć do weryfikacji umiejętności logiczneg</w:t>
      </w:r>
      <w:r w:rsidR="00684534">
        <w:t>o, analitycznego myślenia oraz wymaganego</w:t>
      </w:r>
      <w:r>
        <w:t xml:space="preserve"> poziomu języka </w:t>
      </w:r>
      <w:r w:rsidR="00684534">
        <w:t xml:space="preserve">angielskiego. Wszystkie 3 testy: </w:t>
      </w:r>
      <w:r>
        <w:t xml:space="preserve">„test języka angielskiego” „test logicznego myślenia” i „test kompetencji” muszą być wypełnione przez każdego kandydata. </w:t>
      </w:r>
    </w:p>
    <w:p w:rsidR="00684534" w:rsidRDefault="00B312BA" w:rsidP="00B312BA">
      <w:pPr>
        <w:jc w:val="both"/>
      </w:pPr>
      <w:r>
        <w:t xml:space="preserve">Kolejność testów powinna być następująca: </w:t>
      </w:r>
    </w:p>
    <w:p w:rsidR="00684534" w:rsidRDefault="00B312BA" w:rsidP="00B312BA">
      <w:pPr>
        <w:jc w:val="both"/>
      </w:pPr>
      <w:r>
        <w:t xml:space="preserve">w pierwszej kolejności potencjalny użytkownik innowacji przystępuje do „testu logicznego myślenia”, który znajduję się na stronie internetowej kursu  </w:t>
      </w:r>
      <w:hyperlink r:id="rId8" w:history="1">
        <w:r>
          <w:rPr>
            <w:rStyle w:val="Hipercze"/>
          </w:rPr>
          <w:t>http://innowacje.coderstrust.pl</w:t>
        </w:r>
      </w:hyperlink>
      <w:r w:rsidR="00684534">
        <w:rPr>
          <w:rStyle w:val="Hipercze"/>
        </w:rPr>
        <w:t xml:space="preserve">.  </w:t>
      </w:r>
      <w:r>
        <w:t xml:space="preserve">Przy uzyskaniu punktacji minimum 12 punktów, kandydat może przystąpić do dalszej części testowania. </w:t>
      </w:r>
      <w:r w:rsidR="00684534">
        <w:t xml:space="preserve"> O wyniku testu zostaje poinformowany droga telefoniczną. </w:t>
      </w:r>
    </w:p>
    <w:p w:rsidR="00B312BA" w:rsidRPr="00684534" w:rsidRDefault="00684534" w:rsidP="00B312BA">
      <w:pPr>
        <w:jc w:val="both"/>
        <w:rPr>
          <w:color w:val="0000FF" w:themeColor="hyperlink"/>
          <w:u w:val="single"/>
        </w:rPr>
      </w:pPr>
      <w:r>
        <w:t>w dalszej kolejności u</w:t>
      </w:r>
      <w:r w:rsidR="00B312BA">
        <w:t>ży</w:t>
      </w:r>
      <w:r>
        <w:t xml:space="preserve">tkownik drogą mailową przesyła </w:t>
      </w:r>
      <w:r w:rsidR="00B312BA">
        <w:t>do kandydata 2 testy „test języka angielskiego” ora</w:t>
      </w:r>
      <w:r>
        <w:t>z „test kompetencji”. Wypełnione</w:t>
      </w:r>
      <w:r w:rsidR="00B312BA">
        <w:t xml:space="preserve"> testy</w:t>
      </w:r>
      <w:r>
        <w:t xml:space="preserve">  kandydat ma wysłać w pliku (</w:t>
      </w:r>
      <w:proofErr w:type="spellStart"/>
      <w:r w:rsidR="00B312BA">
        <w:t>word</w:t>
      </w:r>
      <w:proofErr w:type="spellEnd"/>
      <w:r w:rsidR="00B312BA">
        <w:t xml:space="preserve"> oraz  </w:t>
      </w:r>
      <w:proofErr w:type="spellStart"/>
      <w:r w:rsidR="00B312BA">
        <w:t>excel</w:t>
      </w:r>
      <w:proofErr w:type="spellEnd"/>
      <w:r w:rsidR="00B312BA">
        <w:t xml:space="preserve">) do użytkownika. </w:t>
      </w:r>
      <w:r w:rsidR="00B312BA" w:rsidRPr="00684534">
        <w:t>Po uzyskaniu</w:t>
      </w:r>
      <w:r>
        <w:t xml:space="preserve"> co najmniej 60% z testu języka angielskiego oraz 59% z testu kompetencji</w:t>
      </w:r>
      <w:r w:rsidR="00B312BA" w:rsidRPr="00684534">
        <w:t xml:space="preserve"> przez kandydata, użytkownik ma pewność </w:t>
      </w:r>
      <w:r>
        <w:t xml:space="preserve">że odbiorca może przystąpić do </w:t>
      </w:r>
      <w:bookmarkStart w:id="0" w:name="_GoBack"/>
      <w:bookmarkEnd w:id="0"/>
      <w:r w:rsidR="00B312BA" w:rsidRPr="00684534">
        <w:t>realizacji kursu.</w:t>
      </w:r>
    </w:p>
    <w:p w:rsidR="00B312BA" w:rsidRDefault="00B312BA" w:rsidP="00B312BA">
      <w:pPr>
        <w:jc w:val="both"/>
      </w:pPr>
      <w:r>
        <w:t xml:space="preserve">Przygotowane z pomocą eksperta psychologa oraz mentora programisty testy oraz instrukcje posłużą w celu trafnego wyłonienia osób, które posiadają niezbędne umiejętności do nauki.  Załączone instrukcje umożliwiają pomiar umiejętności i predyspozycji wraz  z odpowiednimi skalami jak również  z interpretacjami wyników. </w:t>
      </w:r>
    </w:p>
    <w:p w:rsidR="008311A5" w:rsidRPr="008C277A" w:rsidRDefault="008311A5" w:rsidP="00B312BA">
      <w:pPr>
        <w:jc w:val="both"/>
      </w:pPr>
    </w:p>
    <w:sectPr w:rsidR="008311A5" w:rsidRPr="008C277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A8" w:rsidRDefault="009E59A8" w:rsidP="00622762">
      <w:pPr>
        <w:spacing w:after="0" w:line="240" w:lineRule="auto"/>
      </w:pPr>
      <w:r>
        <w:separator/>
      </w:r>
    </w:p>
  </w:endnote>
  <w:endnote w:type="continuationSeparator" w:id="0">
    <w:p w:rsidR="009E59A8" w:rsidRDefault="009E59A8" w:rsidP="00622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A8" w:rsidRDefault="009E59A8" w:rsidP="00622762">
      <w:pPr>
        <w:spacing w:after="0" w:line="240" w:lineRule="auto"/>
      </w:pPr>
      <w:r>
        <w:separator/>
      </w:r>
    </w:p>
  </w:footnote>
  <w:footnote w:type="continuationSeparator" w:id="0">
    <w:p w:rsidR="009E59A8" w:rsidRDefault="009E59A8" w:rsidP="00622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762" w:rsidRDefault="00622762">
    <w:pPr>
      <w:pStyle w:val="Nagwek"/>
    </w:pPr>
    <w:r>
      <w:rPr>
        <w:noProof/>
        <w:lang w:eastAsia="pl-PL"/>
      </w:rPr>
      <w:drawing>
        <wp:inline distT="0" distB="0" distL="0" distR="0" wp14:anchorId="620B1477" wp14:editId="5E1D0CD8">
          <wp:extent cx="5760720" cy="11252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_Wiedza_Edukacja_Rozwoj_rgb-1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25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22762" w:rsidRDefault="0062276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0DA8"/>
    <w:multiLevelType w:val="hybridMultilevel"/>
    <w:tmpl w:val="1090A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C1BDE"/>
    <w:multiLevelType w:val="hybridMultilevel"/>
    <w:tmpl w:val="AB0C9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721A95"/>
    <w:multiLevelType w:val="hybridMultilevel"/>
    <w:tmpl w:val="2B084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62"/>
    <w:rsid w:val="00034A04"/>
    <w:rsid w:val="00374734"/>
    <w:rsid w:val="0047391B"/>
    <w:rsid w:val="00622762"/>
    <w:rsid w:val="00682C97"/>
    <w:rsid w:val="00684534"/>
    <w:rsid w:val="007945EB"/>
    <w:rsid w:val="008311A5"/>
    <w:rsid w:val="00836BEF"/>
    <w:rsid w:val="00883666"/>
    <w:rsid w:val="008A1E40"/>
    <w:rsid w:val="008C277A"/>
    <w:rsid w:val="008E4FAB"/>
    <w:rsid w:val="009E59A8"/>
    <w:rsid w:val="00A41567"/>
    <w:rsid w:val="00B312BA"/>
    <w:rsid w:val="00B77D3B"/>
    <w:rsid w:val="00B90501"/>
    <w:rsid w:val="00BF52BA"/>
    <w:rsid w:val="00E1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27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2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762"/>
  </w:style>
  <w:style w:type="paragraph" w:styleId="Stopka">
    <w:name w:val="footer"/>
    <w:basedOn w:val="Normalny"/>
    <w:link w:val="StopkaZnak"/>
    <w:uiPriority w:val="99"/>
    <w:unhideWhenUsed/>
    <w:rsid w:val="00622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762"/>
  </w:style>
  <w:style w:type="paragraph" w:styleId="Tekstdymka">
    <w:name w:val="Balloon Text"/>
    <w:basedOn w:val="Normalny"/>
    <w:link w:val="TekstdymkaZnak"/>
    <w:uiPriority w:val="99"/>
    <w:semiHidden/>
    <w:unhideWhenUsed/>
    <w:rsid w:val="0062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76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05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27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2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762"/>
  </w:style>
  <w:style w:type="paragraph" w:styleId="Stopka">
    <w:name w:val="footer"/>
    <w:basedOn w:val="Normalny"/>
    <w:link w:val="StopkaZnak"/>
    <w:uiPriority w:val="99"/>
    <w:unhideWhenUsed/>
    <w:rsid w:val="00622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762"/>
  </w:style>
  <w:style w:type="paragraph" w:styleId="Tekstdymka">
    <w:name w:val="Balloon Text"/>
    <w:basedOn w:val="Normalny"/>
    <w:link w:val="TekstdymkaZnak"/>
    <w:uiPriority w:val="99"/>
    <w:semiHidden/>
    <w:unhideWhenUsed/>
    <w:rsid w:val="0062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76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05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nowacje.coderstrust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1058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13</cp:revision>
  <dcterms:created xsi:type="dcterms:W3CDTF">2018-02-22T11:59:00Z</dcterms:created>
  <dcterms:modified xsi:type="dcterms:W3CDTF">2018-02-23T14:13:00Z</dcterms:modified>
</cp:coreProperties>
</file>